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7F" w:rsidRPr="00C21A21" w:rsidRDefault="0010737F" w:rsidP="0010737F">
      <w:pPr>
        <w:jc w:val="center"/>
        <w:rPr>
          <w:b/>
          <w:bCs/>
          <w:sz w:val="28"/>
          <w:szCs w:val="28"/>
        </w:rPr>
      </w:pPr>
      <w:r w:rsidRPr="00C21A21">
        <w:rPr>
          <w:b/>
          <w:bCs/>
          <w:sz w:val="28"/>
          <w:szCs w:val="28"/>
        </w:rPr>
        <w:t>Kritéria prijímania detí do materskej školy</w:t>
      </w:r>
    </w:p>
    <w:p w:rsidR="00C21A21" w:rsidRPr="0010737F" w:rsidRDefault="00C21A21" w:rsidP="0010737F">
      <w:pPr>
        <w:jc w:val="center"/>
        <w:rPr>
          <w:b/>
          <w:bCs/>
        </w:rPr>
      </w:pPr>
    </w:p>
    <w:p w:rsidR="00E71C6B" w:rsidRDefault="0010737F" w:rsidP="0010737F">
      <w:pPr>
        <w:jc w:val="both"/>
        <w:rPr>
          <w:b/>
          <w:bCs/>
        </w:rPr>
      </w:pPr>
      <w:r w:rsidRPr="0010737F">
        <w:rPr>
          <w:b/>
          <w:bCs/>
        </w:rPr>
        <w:t>Prijímanie detí na predprimárne vzdelávanie v materskej škole na školský rok</w:t>
      </w:r>
      <w:r>
        <w:rPr>
          <w:b/>
          <w:bCs/>
        </w:rPr>
        <w:t xml:space="preserve"> </w:t>
      </w:r>
      <w:r w:rsidRPr="0010737F">
        <w:rPr>
          <w:b/>
          <w:bCs/>
        </w:rPr>
        <w:t>202</w:t>
      </w:r>
      <w:r w:rsidR="00E558C1">
        <w:rPr>
          <w:b/>
          <w:bCs/>
        </w:rPr>
        <w:t>4</w:t>
      </w:r>
      <w:r w:rsidRPr="0010737F">
        <w:rPr>
          <w:b/>
          <w:bCs/>
        </w:rPr>
        <w:t>/202</w:t>
      </w:r>
      <w:r w:rsidR="00E558C1">
        <w:rPr>
          <w:b/>
          <w:bCs/>
        </w:rPr>
        <w:t>5</w:t>
      </w:r>
      <w:r w:rsidRPr="0010737F">
        <w:rPr>
          <w:b/>
          <w:bCs/>
        </w:rPr>
        <w:t xml:space="preserve"> sa uskutoční v súlade s § 59 zákona č. 245/2008 Z. z. o výchove a</w:t>
      </w:r>
      <w:r>
        <w:rPr>
          <w:b/>
          <w:bCs/>
        </w:rPr>
        <w:t> </w:t>
      </w:r>
      <w:r w:rsidRPr="0010737F">
        <w:rPr>
          <w:b/>
          <w:bCs/>
        </w:rPr>
        <w:t>vzdelávaní</w:t>
      </w:r>
      <w:r>
        <w:rPr>
          <w:b/>
          <w:bCs/>
        </w:rPr>
        <w:t xml:space="preserve"> </w:t>
      </w:r>
      <w:r w:rsidRPr="0010737F">
        <w:rPr>
          <w:b/>
          <w:bCs/>
        </w:rPr>
        <w:t>a o zmene a doplnení niektorých zákonov.</w:t>
      </w:r>
    </w:p>
    <w:p w:rsidR="0010737F" w:rsidRPr="0010737F" w:rsidRDefault="0010737F" w:rsidP="0010737F">
      <w:pPr>
        <w:jc w:val="both"/>
        <w:rPr>
          <w:color w:val="92D050"/>
          <w:u w:val="single"/>
        </w:rPr>
      </w:pPr>
      <w:r w:rsidRPr="0010737F">
        <w:rPr>
          <w:color w:val="92D050"/>
          <w:u w:val="single"/>
        </w:rPr>
        <w:t xml:space="preserve">Podmienky prijatia: </w:t>
      </w:r>
    </w:p>
    <w:p w:rsidR="0010737F" w:rsidRDefault="00891294" w:rsidP="0010737F">
      <w:pPr>
        <w:jc w:val="both"/>
        <w:rPr>
          <w:b/>
        </w:rPr>
      </w:pPr>
      <w:r>
        <w:t>P</w:t>
      </w:r>
      <w:r w:rsidR="0010737F">
        <w:t xml:space="preserve">ísomná žiadosť zákonného zástupcu dieťaťa o prijatie dieťaťa do materskej školy (podpísaná obomi rodičmi, ako prejav ich spoločnej vôle), kompletne vyplnená, </w:t>
      </w:r>
      <w:r w:rsidR="0010737F" w:rsidRPr="0010737F">
        <w:rPr>
          <w:b/>
        </w:rPr>
        <w:t>ktorej súčasťou je potvrdenie o zdravotnej spôsobilosti dieťaťa od všeobecného lekára pre deti a dorast ktorého súčasťou je údaj o povinnom očkovaní .</w:t>
      </w:r>
    </w:p>
    <w:p w:rsidR="0010737F" w:rsidRDefault="0010737F" w:rsidP="0010737F">
      <w:pPr>
        <w:jc w:val="both"/>
        <w:rPr>
          <w:b/>
          <w:u w:val="single"/>
        </w:rPr>
      </w:pPr>
      <w:r w:rsidRPr="0010737F">
        <w:rPr>
          <w:b/>
          <w:u w:val="single"/>
        </w:rPr>
        <w:t>Žiadosť podaná bez tohto potvrdenia nie je kompletná a</w:t>
      </w:r>
      <w:r>
        <w:rPr>
          <w:b/>
          <w:u w:val="single"/>
        </w:rPr>
        <w:t> </w:t>
      </w:r>
      <w:r w:rsidRPr="0010737F">
        <w:rPr>
          <w:b/>
          <w:u w:val="single"/>
        </w:rPr>
        <w:t>nemô</w:t>
      </w:r>
      <w:r>
        <w:rPr>
          <w:b/>
          <w:u w:val="single"/>
        </w:rPr>
        <w:t>ž</w:t>
      </w:r>
      <w:r w:rsidRPr="0010737F">
        <w:rPr>
          <w:b/>
          <w:u w:val="single"/>
        </w:rPr>
        <w:t>e byť akceptovaná.</w:t>
      </w:r>
    </w:p>
    <w:p w:rsidR="0010737F" w:rsidRDefault="0010737F" w:rsidP="0010737F">
      <w:pPr>
        <w:jc w:val="both"/>
      </w:pPr>
      <w:r w:rsidRPr="0010737F">
        <w:t>Ak ide o dieťa so špeciálnymi výchovno-vzdelávacími potrebami, zákonný zástupca predloží</w:t>
      </w:r>
      <w:r>
        <w:t xml:space="preserve"> </w:t>
      </w:r>
      <w:r w:rsidRPr="0010737F">
        <w:t>okrem žiadosti a potvrdenia o zdravotnom stave dieťaťa aj vyjadrenie príslušného zariadenia</w:t>
      </w:r>
      <w:r>
        <w:t xml:space="preserve"> </w:t>
      </w:r>
      <w:r w:rsidRPr="0010737F">
        <w:t>výchovného poradenstva a prevencie.</w:t>
      </w:r>
    </w:p>
    <w:p w:rsidR="0010737F" w:rsidRDefault="0010737F" w:rsidP="0010737F">
      <w:pPr>
        <w:jc w:val="both"/>
        <w:rPr>
          <w:color w:val="92D050"/>
          <w:u w:val="single"/>
        </w:rPr>
      </w:pPr>
      <w:r w:rsidRPr="0010737F">
        <w:rPr>
          <w:color w:val="92D050"/>
          <w:u w:val="single"/>
        </w:rPr>
        <w:t>Spôsob podávania žiadosti:</w:t>
      </w:r>
    </w:p>
    <w:p w:rsidR="0010737F" w:rsidRPr="0010737F" w:rsidRDefault="0010737F" w:rsidP="00107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37F">
        <w:rPr>
          <w:rFonts w:cstheme="minorHAnsi"/>
          <w:b/>
          <w:bCs/>
        </w:rPr>
        <w:t xml:space="preserve">Tlačivo žiadosti </w:t>
      </w:r>
      <w:r w:rsidRPr="0010737F">
        <w:rPr>
          <w:rFonts w:cstheme="minorHAnsi"/>
        </w:rPr>
        <w:t>si zákonný zástupca dieťaťa môže vyzdvihnúť buď priamo v</w:t>
      </w:r>
      <w:r>
        <w:rPr>
          <w:rFonts w:cstheme="minorHAnsi"/>
        </w:rPr>
        <w:t> </w:t>
      </w:r>
      <w:r w:rsidRPr="0010737F">
        <w:rPr>
          <w:rFonts w:cstheme="minorHAnsi"/>
        </w:rPr>
        <w:t>materskej</w:t>
      </w:r>
      <w:r>
        <w:rPr>
          <w:rFonts w:cstheme="minorHAnsi"/>
        </w:rPr>
        <w:t xml:space="preserve"> </w:t>
      </w:r>
      <w:r w:rsidRPr="0010737F">
        <w:rPr>
          <w:rFonts w:cstheme="minorHAnsi"/>
        </w:rPr>
        <w:t>škole alebo stiahnuť na webovom sídle MŠ : https://www.zsmstuhrina.sk</w:t>
      </w:r>
    </w:p>
    <w:p w:rsidR="0010737F" w:rsidRDefault="0010737F" w:rsidP="00107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37F">
        <w:rPr>
          <w:rFonts w:cstheme="minorHAnsi"/>
          <w:b/>
          <w:bCs/>
        </w:rPr>
        <w:t xml:space="preserve">Prijímanie </w:t>
      </w:r>
      <w:r w:rsidRPr="0010737F">
        <w:rPr>
          <w:rFonts w:cstheme="minorHAnsi"/>
        </w:rPr>
        <w:t xml:space="preserve">detí na predprimárne vzdelávanie do materskej školy je </w:t>
      </w:r>
      <w:r w:rsidRPr="0010737F">
        <w:rPr>
          <w:rFonts w:cstheme="minorHAnsi"/>
          <w:b/>
          <w:bCs/>
        </w:rPr>
        <w:t xml:space="preserve">limitované kapacitnými </w:t>
      </w:r>
      <w:r>
        <w:rPr>
          <w:rFonts w:cstheme="minorHAnsi"/>
          <w:b/>
          <w:bCs/>
        </w:rPr>
        <w:t>m</w:t>
      </w:r>
      <w:r w:rsidRPr="0010737F">
        <w:rPr>
          <w:rFonts w:cstheme="minorHAnsi"/>
          <w:b/>
          <w:bCs/>
        </w:rPr>
        <w:t>ožnosťami materskej školy</w:t>
      </w:r>
      <w:r w:rsidR="00891294">
        <w:rPr>
          <w:rFonts w:cstheme="minorHAnsi"/>
          <w:b/>
          <w:bCs/>
        </w:rPr>
        <w:t xml:space="preserve"> </w:t>
      </w:r>
      <w:r w:rsidRPr="0010737F">
        <w:rPr>
          <w:rFonts w:cstheme="minorHAnsi"/>
          <w:b/>
          <w:bCs/>
        </w:rPr>
        <w:t>(nie všetky deti</w:t>
      </w:r>
      <w:r w:rsidRPr="0010737F">
        <w:rPr>
          <w:rFonts w:cstheme="minorHAnsi"/>
        </w:rPr>
        <w:t xml:space="preserve">, ktorých zákonní zástupcovia o to požiadajú, </w:t>
      </w:r>
      <w:r w:rsidRPr="0010737F">
        <w:rPr>
          <w:rFonts w:cstheme="minorHAnsi"/>
          <w:b/>
          <w:bCs/>
        </w:rPr>
        <w:t>budú</w:t>
      </w:r>
      <w:r>
        <w:rPr>
          <w:rFonts w:cstheme="minorHAnsi"/>
          <w:b/>
          <w:bCs/>
        </w:rPr>
        <w:t xml:space="preserve"> </w:t>
      </w:r>
      <w:r w:rsidRPr="0010737F">
        <w:rPr>
          <w:rFonts w:cstheme="minorHAnsi"/>
          <w:b/>
          <w:bCs/>
        </w:rPr>
        <w:t>prijaté</w:t>
      </w:r>
      <w:r w:rsidRPr="0010737F">
        <w:rPr>
          <w:rFonts w:cstheme="minorHAnsi"/>
        </w:rPr>
        <w:t>).</w:t>
      </w:r>
    </w:p>
    <w:p w:rsidR="0010737F" w:rsidRPr="0010737F" w:rsidRDefault="0010737F" w:rsidP="001073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10737F" w:rsidRPr="00D53EEF" w:rsidRDefault="0010737F" w:rsidP="0010737F">
      <w:pPr>
        <w:jc w:val="both"/>
        <w:rPr>
          <w:rFonts w:cstheme="minorHAnsi"/>
        </w:rPr>
      </w:pPr>
      <w:r w:rsidRPr="00D53EEF">
        <w:rPr>
          <w:rFonts w:cstheme="minorHAnsi"/>
        </w:rPr>
        <w:t>Zákonný zástupca môže podať žiadosť:</w:t>
      </w:r>
    </w:p>
    <w:p w:rsidR="00D53EEF" w:rsidRPr="00D53EEF" w:rsidRDefault="00D53EEF" w:rsidP="00D53EE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3EEF">
        <w:rPr>
          <w:rFonts w:cstheme="minorHAnsi"/>
          <w:b/>
          <w:bCs/>
          <w:sz w:val="24"/>
          <w:szCs w:val="24"/>
        </w:rPr>
        <w:t>osobne,</w:t>
      </w:r>
    </w:p>
    <w:p w:rsidR="00D53EEF" w:rsidRPr="00C21A21" w:rsidRDefault="00D53EEF" w:rsidP="00D53EE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D53EEF">
        <w:rPr>
          <w:rFonts w:cstheme="minorHAnsi"/>
          <w:b/>
          <w:bCs/>
          <w:sz w:val="24"/>
          <w:szCs w:val="24"/>
        </w:rPr>
        <w:t>poštou.</w:t>
      </w:r>
    </w:p>
    <w:p w:rsidR="00C21A21" w:rsidRPr="00C21A21" w:rsidRDefault="00C21A21" w:rsidP="00C21A2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D53EEF" w:rsidRDefault="00D53EEF" w:rsidP="00D53E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D53EEF">
        <w:rPr>
          <w:rFonts w:cstheme="minorHAnsi"/>
          <w:b/>
          <w:u w:val="single"/>
        </w:rPr>
        <w:t xml:space="preserve">Na </w:t>
      </w:r>
      <w:r w:rsidR="004E78D9" w:rsidRPr="00D53EEF">
        <w:rPr>
          <w:rFonts w:cstheme="minorHAnsi"/>
          <w:b/>
          <w:u w:val="single"/>
        </w:rPr>
        <w:t>predprimárne</w:t>
      </w:r>
      <w:r w:rsidRPr="00D53EEF">
        <w:rPr>
          <w:rFonts w:cstheme="minorHAnsi"/>
          <w:b/>
          <w:u w:val="single"/>
        </w:rPr>
        <w:t xml:space="preserve"> vzdelávanie sa prednostne budú prijímať deti:</w:t>
      </w:r>
    </w:p>
    <w:p w:rsidR="00D53EEF" w:rsidRDefault="00D53EEF" w:rsidP="00D53E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D53EEF" w:rsidRPr="00D53EEF" w:rsidRDefault="00D53EEF" w:rsidP="000126B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D53EEF">
        <w:rPr>
          <w:rFonts w:cstheme="minorHAnsi"/>
          <w:b/>
          <w:bCs/>
          <w:color w:val="333333"/>
          <w:sz w:val="24"/>
          <w:szCs w:val="24"/>
        </w:rPr>
        <w:t>ktoré dovŕšili šesť rokov veku</w:t>
      </w:r>
      <w:r w:rsidRPr="00D53EEF">
        <w:rPr>
          <w:rFonts w:cstheme="minorHAnsi"/>
          <w:color w:val="333333"/>
          <w:sz w:val="24"/>
          <w:szCs w:val="24"/>
        </w:rPr>
        <w:t xml:space="preserve">, </w:t>
      </w:r>
      <w:r w:rsidRPr="00D53EEF">
        <w:rPr>
          <w:rFonts w:cstheme="minorHAnsi"/>
          <w:b/>
          <w:bCs/>
          <w:color w:val="333333"/>
          <w:sz w:val="24"/>
          <w:szCs w:val="24"/>
        </w:rPr>
        <w:t>ale nedosiahli školskú spôsobilosť (deti pokračujúce v plnení povinného predprimárneho vzdelávania ešte jeden školský rok</w:t>
      </w:r>
      <w:r w:rsidRPr="00D53EEF">
        <w:rPr>
          <w:rFonts w:cstheme="minorHAnsi"/>
          <w:color w:val="333333"/>
          <w:sz w:val="24"/>
          <w:szCs w:val="24"/>
        </w:rPr>
        <w:t>),</w:t>
      </w:r>
    </w:p>
    <w:p w:rsidR="00D53EEF" w:rsidRPr="00D53EEF" w:rsidRDefault="00D53EEF" w:rsidP="00D53E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D53EEF">
        <w:rPr>
          <w:rFonts w:cstheme="minorHAnsi"/>
          <w:b/>
          <w:bCs/>
          <w:color w:val="333333"/>
          <w:sz w:val="24"/>
          <w:szCs w:val="24"/>
        </w:rPr>
        <w:t xml:space="preserve">pre deti, ktoré je plnenie predprimárneho vzdelávania povinné </w:t>
      </w:r>
      <w:r w:rsidRPr="00D53EEF">
        <w:rPr>
          <w:rFonts w:cstheme="minorHAnsi"/>
          <w:color w:val="333333"/>
          <w:sz w:val="24"/>
          <w:szCs w:val="24"/>
        </w:rPr>
        <w:t>- deti ktoré dovŕšia 5 rokov do 31.augusta 202</w:t>
      </w:r>
      <w:r w:rsidR="00C21A21">
        <w:rPr>
          <w:rFonts w:cstheme="minorHAnsi"/>
          <w:color w:val="333333"/>
          <w:sz w:val="24"/>
          <w:szCs w:val="24"/>
        </w:rPr>
        <w:t>4</w:t>
      </w:r>
      <w:r w:rsidRPr="00D53EEF">
        <w:rPr>
          <w:rFonts w:cstheme="minorHAnsi"/>
          <w:color w:val="333333"/>
          <w:sz w:val="24"/>
          <w:szCs w:val="24"/>
        </w:rPr>
        <w:t xml:space="preserve">( podľa miesta trvalého bydliska a podľa spádovej 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D53EEF">
        <w:rPr>
          <w:rFonts w:cstheme="minorHAnsi"/>
          <w:color w:val="333333"/>
          <w:sz w:val="24"/>
          <w:szCs w:val="24"/>
        </w:rPr>
        <w:t>školy)</w:t>
      </w:r>
      <w:r w:rsidR="00C21A21">
        <w:rPr>
          <w:rFonts w:cstheme="minorHAnsi"/>
          <w:color w:val="333333"/>
          <w:sz w:val="24"/>
          <w:szCs w:val="24"/>
        </w:rPr>
        <w:t>.</w:t>
      </w: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predprimárne vzdelávanie sa prijíma dieťa </w:t>
      </w:r>
      <w:r>
        <w:rPr>
          <w:rFonts w:ascii="Times New Roman" w:hAnsi="Times New Roman" w:cs="Times New Roman"/>
          <w:b/>
          <w:bCs/>
          <w:sz w:val="24"/>
          <w:szCs w:val="24"/>
        </w:rPr>
        <w:t>od troch rokov veku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F" w:rsidRDefault="00AF7BAF" w:rsidP="001148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82A"/>
          <w:sz w:val="24"/>
          <w:szCs w:val="24"/>
        </w:rPr>
      </w:pPr>
      <w:r w:rsidRPr="00AF7BAF">
        <w:rPr>
          <w:rFonts w:cstheme="minorHAnsi"/>
          <w:b/>
          <w:bCs/>
          <w:i/>
          <w:iCs/>
          <w:color w:val="22282A"/>
          <w:sz w:val="24"/>
          <w:szCs w:val="24"/>
        </w:rPr>
        <w:t>Kompetenciu rozhodovať o prijímaní detí do materskej školy majú riaditelia</w:t>
      </w:r>
      <w:r>
        <w:rPr>
          <w:rFonts w:cstheme="minorHAnsi"/>
          <w:b/>
          <w:bCs/>
          <w:i/>
          <w:iCs/>
          <w:color w:val="22282A"/>
          <w:sz w:val="24"/>
          <w:szCs w:val="24"/>
        </w:rPr>
        <w:t xml:space="preserve"> </w:t>
      </w:r>
      <w:r w:rsidRPr="00AF7BAF">
        <w:rPr>
          <w:rFonts w:cstheme="minorHAnsi"/>
          <w:b/>
          <w:bCs/>
          <w:i/>
          <w:iCs/>
          <w:color w:val="22282A"/>
          <w:sz w:val="24"/>
          <w:szCs w:val="24"/>
        </w:rPr>
        <w:t>materských škôl podľa § 5 ods. 14 písm. a) zákona č. 596/2003 Z. z. a to bez</w:t>
      </w:r>
      <w:r w:rsidR="00D40442">
        <w:rPr>
          <w:rFonts w:cstheme="minorHAnsi"/>
          <w:b/>
          <w:bCs/>
          <w:i/>
          <w:iCs/>
          <w:color w:val="22282A"/>
          <w:sz w:val="24"/>
          <w:szCs w:val="24"/>
        </w:rPr>
        <w:t xml:space="preserve"> </w:t>
      </w:r>
      <w:r w:rsidRPr="00AF7BAF">
        <w:rPr>
          <w:rFonts w:cstheme="minorHAnsi"/>
          <w:b/>
          <w:bCs/>
          <w:i/>
          <w:iCs/>
          <w:color w:val="22282A"/>
          <w:sz w:val="24"/>
          <w:szCs w:val="24"/>
        </w:rPr>
        <w:t>ohľadu na ich zriaďovateľa a právnu formu.</w:t>
      </w: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22282A"/>
          <w:sz w:val="24"/>
          <w:szCs w:val="24"/>
        </w:rPr>
      </w:pPr>
    </w:p>
    <w:p w:rsidR="004E78D9" w:rsidRDefault="004E78D9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2F7484" w:rsidRDefault="002F7484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2F7484" w:rsidRDefault="002F7484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C21A21" w:rsidRDefault="00C21A21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C21A21" w:rsidRDefault="00C21A21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bookmarkStart w:id="0" w:name="_GoBack"/>
      <w:bookmarkEnd w:id="0"/>
      <w:r w:rsidRPr="00AF7BAF">
        <w:rPr>
          <w:rFonts w:cstheme="minorHAnsi"/>
          <w:b/>
          <w:bCs/>
          <w:color w:val="FF0000"/>
          <w:sz w:val="24"/>
          <w:szCs w:val="24"/>
        </w:rPr>
        <w:lastRenderedPageBreak/>
        <w:t>Dôležité!!!</w:t>
      </w: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F7BAF">
        <w:rPr>
          <w:rFonts w:cstheme="minorHAnsi"/>
          <w:sz w:val="24"/>
          <w:szCs w:val="24"/>
        </w:rPr>
        <w:t xml:space="preserve">Podľa § 144a školského zákona účinného od 1. januára 2022 sa na podaniach týkajúcich sa výchovy a vzdelávania, v ktorých sa rozhoduje v správnom konaní, teda aj na žiadosti </w:t>
      </w:r>
      <w:r w:rsidRPr="00AF7BAF">
        <w:rPr>
          <w:rFonts w:cstheme="minorHAnsi"/>
          <w:b/>
          <w:bCs/>
          <w:sz w:val="24"/>
          <w:szCs w:val="24"/>
        </w:rPr>
        <w:t>sa vyžaduje podpis oboch zákonných zástupcov dieťaťa.</w:t>
      </w:r>
    </w:p>
    <w:p w:rsidR="00AF7BAF" w:rsidRDefault="00AF7BAF" w:rsidP="00AF7B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F7BAF" w:rsidRPr="00580B19" w:rsidRDefault="00AF7BAF" w:rsidP="00AF7B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0B19">
        <w:rPr>
          <w:rFonts w:cstheme="minorHAnsi"/>
          <w:sz w:val="24"/>
          <w:szCs w:val="24"/>
        </w:rPr>
        <w:t>Podpis oboch zákonných zástupcov dieťaťa sa nevyžaduje, ak:</w:t>
      </w:r>
    </w:p>
    <w:p w:rsidR="00AF7BAF" w:rsidRPr="00580B19" w:rsidRDefault="00AF7BAF" w:rsidP="00AF7BA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0B19">
        <w:rPr>
          <w:rFonts w:cstheme="minorHAnsi"/>
          <w:sz w:val="24"/>
          <w:szCs w:val="24"/>
        </w:rPr>
        <w:t>jednému z rodičov bol obmedzený alebo pozastavený výkon rodičovských práv a povinností vo veciach výchovy a vzdelávania dieťaťa,</w:t>
      </w:r>
    </w:p>
    <w:p w:rsidR="00AF7BAF" w:rsidRPr="00580B19" w:rsidRDefault="00AF7BAF" w:rsidP="003739F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0B19">
        <w:rPr>
          <w:rFonts w:cstheme="minorHAnsi"/>
          <w:sz w:val="24"/>
          <w:szCs w:val="24"/>
        </w:rPr>
        <w:t>ak jeden z rodičov bol pozbavený výkonu rodičovských práv a povinností vo veciach výchovy a vzdelávania dieťaťa, alebo</w:t>
      </w:r>
    </w:p>
    <w:p w:rsidR="00AF7BAF" w:rsidRPr="00580B19" w:rsidRDefault="00AF7BAF" w:rsidP="00B0535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0B19">
        <w:rPr>
          <w:rFonts w:cstheme="minorHAnsi"/>
          <w:sz w:val="24"/>
          <w:szCs w:val="24"/>
        </w:rPr>
        <w:t>ak spôsobilosť jedného z rodičov na právne úkony bola obmedzená (spôsob preukázania uvedenej skutočnosti je možné preukázať napríklad neoverenou kópiou rozhodnutia súdu),</w:t>
      </w:r>
    </w:p>
    <w:p w:rsidR="00AF7BAF" w:rsidRPr="00580B19" w:rsidRDefault="00AF7BAF" w:rsidP="00F302D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0B19">
        <w:rPr>
          <w:rFonts w:cstheme="minorHAnsi"/>
          <w:sz w:val="24"/>
          <w:szCs w:val="24"/>
        </w:rPr>
        <w:t>jeden z rodičov nie je schopný zo zdravotných dôvodov podpísať (spôsob preukázania uvedenej skutočnosti je možné preukázať napríklad potvrdením od všeobecného lekára zákonného zástupcu, ktoré nie je schopný sa podpísať ) alebo</w:t>
      </w:r>
    </w:p>
    <w:p w:rsidR="00AF7BAF" w:rsidRDefault="00AF7BAF" w:rsidP="00580B1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0B19">
        <w:rPr>
          <w:rFonts w:cstheme="minorHAnsi"/>
          <w:sz w:val="24"/>
          <w:szCs w:val="24"/>
        </w:rPr>
        <w:t>vec neznesie odklad, zadováženie súhlasu druhého rodiča je spojené s</w:t>
      </w:r>
      <w:r w:rsidR="00580B19" w:rsidRPr="00580B19">
        <w:rPr>
          <w:rFonts w:cstheme="minorHAnsi"/>
          <w:sz w:val="24"/>
          <w:szCs w:val="24"/>
        </w:rPr>
        <w:t> </w:t>
      </w:r>
      <w:r w:rsidRPr="00580B19">
        <w:rPr>
          <w:rFonts w:cstheme="minorHAnsi"/>
          <w:sz w:val="24"/>
          <w:szCs w:val="24"/>
        </w:rPr>
        <w:t>ťažko</w:t>
      </w:r>
      <w:r w:rsidR="00580B19" w:rsidRPr="00580B19">
        <w:rPr>
          <w:rFonts w:cstheme="minorHAnsi"/>
          <w:sz w:val="24"/>
          <w:szCs w:val="24"/>
        </w:rPr>
        <w:t xml:space="preserve"> </w:t>
      </w:r>
      <w:r w:rsidRPr="00580B19">
        <w:rPr>
          <w:rFonts w:cstheme="minorHAnsi"/>
          <w:sz w:val="24"/>
          <w:szCs w:val="24"/>
        </w:rPr>
        <w:t>prekonateľnou prekážkou a je to v najlepšom záujme dieťaťa (spôsob preukázania uvedenej</w:t>
      </w:r>
      <w:r w:rsidR="00580B19" w:rsidRPr="00580B19">
        <w:rPr>
          <w:rFonts w:cstheme="minorHAnsi"/>
          <w:sz w:val="24"/>
          <w:szCs w:val="24"/>
        </w:rPr>
        <w:t xml:space="preserve"> </w:t>
      </w:r>
      <w:r w:rsidRPr="00580B19">
        <w:rPr>
          <w:rFonts w:cstheme="minorHAnsi"/>
          <w:sz w:val="24"/>
          <w:szCs w:val="24"/>
        </w:rPr>
        <w:t xml:space="preserve">skutočnosti je možné preukázať napríklad písomným vyhlásením </w:t>
      </w:r>
      <w:r w:rsidRPr="00580B19">
        <w:rPr>
          <w:rFonts w:cstheme="minorHAnsi"/>
          <w:sz w:val="24"/>
          <w:szCs w:val="24"/>
          <w:highlight w:val="yellow"/>
        </w:rPr>
        <w:t>Písomné vyhlásenie</w:t>
      </w:r>
      <w:r w:rsidRPr="00580B19">
        <w:rPr>
          <w:rFonts w:cstheme="minorHAnsi"/>
          <w:sz w:val="24"/>
          <w:szCs w:val="24"/>
        </w:rPr>
        <w:t>.</w:t>
      </w:r>
      <w:r w:rsidR="00580B19" w:rsidRPr="00580B19">
        <w:rPr>
          <w:rFonts w:cstheme="minorHAnsi"/>
          <w:sz w:val="24"/>
          <w:szCs w:val="24"/>
        </w:rPr>
        <w:t xml:space="preserve"> </w:t>
      </w:r>
      <w:r w:rsidRPr="00580B19">
        <w:rPr>
          <w:rFonts w:cstheme="minorHAnsi"/>
          <w:sz w:val="24"/>
          <w:szCs w:val="24"/>
        </w:rPr>
        <w:t>Zákonní zástupcovia sa môžu dohodnúť, že žiadosť podpisuje iba jeden zákonný zástupca a</w:t>
      </w:r>
      <w:r w:rsidR="00580B19" w:rsidRPr="00580B19">
        <w:rPr>
          <w:rFonts w:cstheme="minorHAnsi"/>
          <w:sz w:val="24"/>
          <w:szCs w:val="24"/>
        </w:rPr>
        <w:t xml:space="preserve"> </w:t>
      </w:r>
      <w:r w:rsidRPr="00580B19">
        <w:rPr>
          <w:rFonts w:cstheme="minorHAnsi"/>
          <w:sz w:val="24"/>
          <w:szCs w:val="24"/>
        </w:rPr>
        <w:t>rozhodnutie sa doručí iba jednému zákonnému zástupcovi, ak písomné vyhlásenie o</w:t>
      </w:r>
      <w:r w:rsidR="00580B19" w:rsidRPr="00580B19">
        <w:rPr>
          <w:rFonts w:cstheme="minorHAnsi"/>
          <w:sz w:val="24"/>
          <w:szCs w:val="24"/>
        </w:rPr>
        <w:t xml:space="preserve"> </w:t>
      </w:r>
      <w:r w:rsidRPr="00580B19">
        <w:rPr>
          <w:rFonts w:cstheme="minorHAnsi"/>
          <w:sz w:val="24"/>
          <w:szCs w:val="24"/>
        </w:rPr>
        <w:t xml:space="preserve">tejto skutočnosti doručia/predložia riaditeľke materskej školy </w:t>
      </w:r>
      <w:r w:rsidRPr="00580B19">
        <w:rPr>
          <w:rFonts w:cstheme="minorHAnsi"/>
          <w:sz w:val="24"/>
          <w:szCs w:val="24"/>
          <w:highlight w:val="yellow"/>
        </w:rPr>
        <w:t>Písomné vyhlásenie zákonných</w:t>
      </w:r>
      <w:r w:rsidR="00580B19" w:rsidRPr="00580B19">
        <w:rPr>
          <w:rFonts w:cstheme="minorHAnsi"/>
          <w:sz w:val="24"/>
          <w:szCs w:val="24"/>
          <w:highlight w:val="yellow"/>
        </w:rPr>
        <w:t xml:space="preserve"> </w:t>
      </w:r>
      <w:r w:rsidRPr="00580B19">
        <w:rPr>
          <w:rFonts w:cstheme="minorHAnsi"/>
          <w:sz w:val="24"/>
          <w:szCs w:val="24"/>
          <w:highlight w:val="yellow"/>
        </w:rPr>
        <w:t>zástupcov.</w:t>
      </w: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Mgr. Zlata Chovancová</w:t>
      </w:r>
    </w:p>
    <w:p w:rsidR="00580B19" w:rsidRPr="00580B19" w:rsidRDefault="00580B19" w:rsidP="00580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riaditeľka školy</w:t>
      </w:r>
    </w:p>
    <w:sectPr w:rsidR="00580B19" w:rsidRPr="0058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AC"/>
    <w:multiLevelType w:val="hybridMultilevel"/>
    <w:tmpl w:val="ADBC7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C4113"/>
    <w:multiLevelType w:val="hybridMultilevel"/>
    <w:tmpl w:val="C5C498A4"/>
    <w:lvl w:ilvl="0" w:tplc="35185CC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1489"/>
    <w:multiLevelType w:val="hybridMultilevel"/>
    <w:tmpl w:val="EFB21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42B"/>
    <w:multiLevelType w:val="hybridMultilevel"/>
    <w:tmpl w:val="791223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7F"/>
    <w:rsid w:val="00035389"/>
    <w:rsid w:val="0010737F"/>
    <w:rsid w:val="001148A2"/>
    <w:rsid w:val="002F7484"/>
    <w:rsid w:val="003A24DA"/>
    <w:rsid w:val="004E78D9"/>
    <w:rsid w:val="00580B19"/>
    <w:rsid w:val="00891294"/>
    <w:rsid w:val="00AF7BAF"/>
    <w:rsid w:val="00C21A21"/>
    <w:rsid w:val="00D40442"/>
    <w:rsid w:val="00D53EEF"/>
    <w:rsid w:val="00E558C1"/>
    <w:rsid w:val="00E71C6B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ABCE"/>
  <w15:chartTrackingRefBased/>
  <w15:docId w15:val="{E2149ECD-6082-4D99-9784-6F79A4D5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CE78-9C56-40D3-A41A-AAEDF7B9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ZelenePC</dc:creator>
  <cp:keywords/>
  <dc:description/>
  <cp:lastModifiedBy>ZelenePC</cp:lastModifiedBy>
  <cp:revision>8</cp:revision>
  <dcterms:created xsi:type="dcterms:W3CDTF">2023-04-13T21:46:00Z</dcterms:created>
  <dcterms:modified xsi:type="dcterms:W3CDTF">2024-03-25T11:45:00Z</dcterms:modified>
</cp:coreProperties>
</file>